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F0" w:rsidRPr="005918B9" w:rsidRDefault="00B44047" w:rsidP="001F6BF0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8255</wp:posOffset>
                </wp:positionV>
                <wp:extent cx="1733550" cy="1404620"/>
                <wp:effectExtent l="0" t="0" r="19050" b="1143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47" w:rsidRDefault="00B4404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2092960" cy="1480185"/>
                                  <wp:effectExtent l="1587" t="0" r="4128" b="4127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VapeCheck-Methodenhandbuch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2092960" cy="14801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7.65pt;margin-top:.65pt;width:13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" fillcolor="white [3212]" strokecolor="white [3212]">
                <v:textbox style="mso-fit-shape-to-text:t">
                  <w:txbxContent>
                    <w:p w:rsidR="00B44047" w:rsidRDefault="00B4404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092960" cy="1480185"/>
                            <wp:effectExtent l="1587" t="0" r="4128" b="4127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VapeCheck-Methodenhandbuch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2092960" cy="14801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BF0" w:rsidRPr="005918B9">
        <w:rPr>
          <w:b/>
        </w:rPr>
        <w:t>​​PRÄVENTION zu Rauchen &amp; Dampfen ​</w:t>
      </w:r>
    </w:p>
    <w:p w:rsidR="001F6BF0" w:rsidRDefault="001F6BF0" w:rsidP="001F6BF0"/>
    <w:p w:rsidR="001F6BF0" w:rsidRPr="005918B9" w:rsidRDefault="001F6BF0" w:rsidP="001F6BF0">
      <w:pPr>
        <w:rPr>
          <w:b/>
        </w:rPr>
      </w:pPr>
      <w:proofErr w:type="spellStart"/>
      <w:r w:rsidRPr="005918B9">
        <w:rPr>
          <w:b/>
        </w:rPr>
        <w:t>Vape</w:t>
      </w:r>
      <w:proofErr w:type="spellEnd"/>
      <w:r w:rsidRPr="005918B9">
        <w:rPr>
          <w:b/>
        </w:rPr>
        <w:t xml:space="preserve"> Check - </w:t>
      </w:r>
      <w:r w:rsidRPr="005918B9">
        <w:rPr>
          <w:b/>
        </w:rPr>
        <w:t xml:space="preserve">Präventionsworkshop zu e-Zigaretten  </w:t>
      </w:r>
    </w:p>
    <w:p w:rsidR="001F6BF0" w:rsidRDefault="001F6BF0" w:rsidP="001F6BF0"/>
    <w:p w:rsidR="001F6BF0" w:rsidRDefault="001F6BF0" w:rsidP="001F6BF0">
      <w:r>
        <w:t xml:space="preserve">Sie sind bunt, süß und locken in allen erdenklichen Geschmacksrichtungen: E-Zigaretten erlauben den diskreten Konsum von Nikotin und erfreuen sich insbesondere unter Jugendlichen und Heranwachsenden zunehmender Beliebtheit. </w:t>
      </w:r>
    </w:p>
    <w:p w:rsidR="001F6BF0" w:rsidRPr="00B44047" w:rsidRDefault="001F6BF0" w:rsidP="001F6BF0">
      <w:pPr>
        <w:rPr>
          <w:b/>
        </w:rPr>
      </w:pPr>
      <w:r w:rsidRPr="00B44047">
        <w:rPr>
          <w:b/>
        </w:rPr>
        <w:t>Im Fokus des 90-minütigen Präventionsworkshops „</w:t>
      </w:r>
      <w:proofErr w:type="spellStart"/>
      <w:r w:rsidRPr="00B44047">
        <w:rPr>
          <w:b/>
        </w:rPr>
        <w:t>Va</w:t>
      </w:r>
      <w:r w:rsidRPr="00B44047">
        <w:rPr>
          <w:b/>
        </w:rPr>
        <w:t>pe</w:t>
      </w:r>
      <w:proofErr w:type="spellEnd"/>
      <w:r w:rsidRPr="00B44047">
        <w:rPr>
          <w:b/>
        </w:rPr>
        <w:t xml:space="preserve"> Check“ stehen Fragen wie: </w:t>
      </w:r>
    </w:p>
    <w:p w:rsidR="001F6BF0" w:rsidRDefault="001F6BF0" w:rsidP="001F6BF0">
      <w:pPr>
        <w:pStyle w:val="Listenabsatz"/>
        <w:numPr>
          <w:ilvl w:val="0"/>
          <w:numId w:val="1"/>
        </w:numPr>
      </w:pPr>
      <w:r>
        <w:t xml:space="preserve">Welche gesundheitlichen Risiken bergen Nikotinkonsum und Dampfen? </w:t>
      </w:r>
    </w:p>
    <w:p w:rsidR="001F6BF0" w:rsidRDefault="001F6BF0" w:rsidP="001F6BF0">
      <w:pPr>
        <w:pStyle w:val="Listenabsatz"/>
        <w:numPr>
          <w:ilvl w:val="0"/>
          <w:numId w:val="1"/>
        </w:numPr>
      </w:pPr>
      <w:r>
        <w:t xml:space="preserve">Wie ist eine E-Zigarette überhaupt aufgebaut und wo wird sie richtig entsorgt? </w:t>
      </w:r>
    </w:p>
    <w:p w:rsidR="001F6BF0" w:rsidRDefault="001F6BF0" w:rsidP="001F6BF0">
      <w:pPr>
        <w:pStyle w:val="Listenabsatz"/>
        <w:numPr>
          <w:ilvl w:val="0"/>
          <w:numId w:val="1"/>
        </w:numPr>
      </w:pPr>
      <w:r>
        <w:t xml:space="preserve">Warum fühlen sich viele Minderjährige durch </w:t>
      </w:r>
      <w:proofErr w:type="spellStart"/>
      <w:r>
        <w:t>Vapes</w:t>
      </w:r>
      <w:proofErr w:type="spellEnd"/>
      <w:r>
        <w:t xml:space="preserve"> angesprochen? </w:t>
      </w:r>
    </w:p>
    <w:p w:rsidR="001F6BF0" w:rsidRDefault="001F6BF0" w:rsidP="001F6BF0">
      <w:r>
        <w:t>Ziel des Workshops war es, Wissen zu vermitteln und einen kritischen Standpunkt gegenüber E-</w:t>
      </w:r>
      <w:r w:rsidR="00B771E4">
        <w:t>Z</w:t>
      </w:r>
      <w:bookmarkStart w:id="0" w:name="_GoBack"/>
      <w:bookmarkEnd w:id="0"/>
      <w:r>
        <w:t xml:space="preserve">igaretten und anderen Nikotinprodukten zu stärken. </w:t>
      </w:r>
    </w:p>
    <w:p w:rsidR="001F6BF0" w:rsidRPr="00B44047" w:rsidRDefault="001F6BF0" w:rsidP="001F6BF0">
      <w:pPr>
        <w:rPr>
          <w:b/>
        </w:rPr>
      </w:pPr>
      <w:r w:rsidRPr="00B44047">
        <w:rPr>
          <w:b/>
        </w:rPr>
        <w:t>Der „</w:t>
      </w:r>
      <w:proofErr w:type="spellStart"/>
      <w:r w:rsidRPr="00B44047">
        <w:rPr>
          <w:b/>
        </w:rPr>
        <w:t>Vape</w:t>
      </w:r>
      <w:proofErr w:type="spellEnd"/>
      <w:r w:rsidRPr="00B44047">
        <w:rPr>
          <w:b/>
        </w:rPr>
        <w:t xml:space="preserve"> Check“ besteht aus 8 Methoden: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>Hallo zusammen! – Begrüßung und Vorstellung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 xml:space="preserve">Screenshot-Gallery – Präsenz von </w:t>
      </w:r>
      <w:proofErr w:type="spellStart"/>
      <w:r>
        <w:t>Vapes</w:t>
      </w:r>
      <w:proofErr w:type="spellEnd"/>
      <w:r>
        <w:t xml:space="preserve"> in den sozialen Medien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 xml:space="preserve">Wo stehst Du? – Positionierungsspiel: Was wissen, was denken wir über </w:t>
      </w:r>
      <w:proofErr w:type="spellStart"/>
      <w:r>
        <w:t>Vapes</w:t>
      </w:r>
      <w:proofErr w:type="spellEnd"/>
      <w:r>
        <w:t>?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 xml:space="preserve">Müllentsorgung – Zuordnung: Wo werden </w:t>
      </w:r>
      <w:proofErr w:type="spellStart"/>
      <w:r>
        <w:t>Vapes</w:t>
      </w:r>
      <w:proofErr w:type="spellEnd"/>
      <w:r>
        <w:t xml:space="preserve"> korrekt entsorgt?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proofErr w:type="spellStart"/>
      <w:r>
        <w:t>Vape</w:t>
      </w:r>
      <w:proofErr w:type="spellEnd"/>
      <w:r>
        <w:t xml:space="preserve"> Inspektion – Video und Reagenzglas: So ist eine </w:t>
      </w:r>
      <w:proofErr w:type="spellStart"/>
      <w:r>
        <w:t>Vape</w:t>
      </w:r>
      <w:proofErr w:type="spellEnd"/>
      <w:r>
        <w:t xml:space="preserve"> aufgebaut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 xml:space="preserve">Kleine Stoffkunde – </w:t>
      </w:r>
      <w:proofErr w:type="spellStart"/>
      <w:r>
        <w:t>Beamerpräsentation</w:t>
      </w:r>
      <w:proofErr w:type="spellEnd"/>
      <w:r>
        <w:t xml:space="preserve"> rund um die Inhalte und Gesundheitsrisiken des </w:t>
      </w:r>
      <w:proofErr w:type="spellStart"/>
      <w:r>
        <w:t>Vapings</w:t>
      </w:r>
      <w:proofErr w:type="spellEnd"/>
    </w:p>
    <w:p w:rsidR="001F6BF0" w:rsidRDefault="001F6BF0" w:rsidP="001F6BF0">
      <w:pPr>
        <w:pStyle w:val="Listenabsatz"/>
        <w:numPr>
          <w:ilvl w:val="0"/>
          <w:numId w:val="2"/>
        </w:numPr>
      </w:pPr>
      <w:proofErr w:type="spellStart"/>
      <w:r>
        <w:t>Vape</w:t>
      </w:r>
      <w:proofErr w:type="spellEnd"/>
      <w:r>
        <w:t xml:space="preserve"> Quiz – Frage- und Ratespiel rund um </w:t>
      </w:r>
      <w:proofErr w:type="spellStart"/>
      <w:r>
        <w:t>Vapes</w:t>
      </w:r>
      <w:proofErr w:type="spellEnd"/>
      <w:r>
        <w:t xml:space="preserve"> und Nikotin</w:t>
      </w:r>
    </w:p>
    <w:p w:rsidR="001F6BF0" w:rsidRDefault="001F6BF0" w:rsidP="001F6BF0">
      <w:pPr>
        <w:pStyle w:val="Listenabsatz"/>
        <w:numPr>
          <w:ilvl w:val="0"/>
          <w:numId w:val="2"/>
        </w:numPr>
      </w:pPr>
      <w:r>
        <w:t xml:space="preserve">Auswertung und Abschluss – Feedbackrunde und Verabschiedung </w:t>
      </w:r>
    </w:p>
    <w:p w:rsidR="001F6BF0" w:rsidRDefault="001F6BF0" w:rsidP="001F6BF0">
      <w:r>
        <w:t>Der “</w:t>
      </w:r>
      <w:proofErr w:type="spellStart"/>
      <w:r>
        <w:t>Vape</w:t>
      </w:r>
      <w:proofErr w:type="spellEnd"/>
      <w:r>
        <w:t xml:space="preserve"> Check” ist für die Jahrgangsstufen 6 bis 8 einsetzbar. </w:t>
      </w:r>
      <w:r>
        <w:t>Der „</w:t>
      </w:r>
      <w:proofErr w:type="spellStart"/>
      <w:r>
        <w:t>Vape</w:t>
      </w:r>
      <w:proofErr w:type="spellEnd"/>
      <w:r>
        <w:t xml:space="preserve"> Check“ findet im Stuhlkreis statt, es wird ein Klassenraum mit </w:t>
      </w:r>
      <w:proofErr w:type="spellStart"/>
      <w:r>
        <w:t>Beamer</w:t>
      </w:r>
      <w:proofErr w:type="spellEnd"/>
      <w:r>
        <w:t>/</w:t>
      </w:r>
      <w:proofErr w:type="spellStart"/>
      <w:r>
        <w:t>Smartboard</w:t>
      </w:r>
      <w:proofErr w:type="spellEnd"/>
      <w:r>
        <w:t xml:space="preserve"> benötigt. </w:t>
      </w:r>
    </w:p>
    <w:p w:rsidR="001F6BF0" w:rsidRDefault="001F6BF0" w:rsidP="001F6BF0"/>
    <w:p w:rsidR="001F6BF0" w:rsidRPr="005918B9" w:rsidRDefault="001F6BF0" w:rsidP="001F6BF0">
      <w:pPr>
        <w:rPr>
          <w:sz w:val="20"/>
          <w:szCs w:val="20"/>
        </w:rPr>
      </w:pPr>
      <w:r w:rsidRPr="005918B9">
        <w:rPr>
          <w:sz w:val="20"/>
          <w:szCs w:val="20"/>
        </w:rPr>
        <w:t xml:space="preserve">Entwickelt durch die Initiative Leben ohne Qualm (Landesfachstelle Prävention der Suchtkooperation NRW) &amp; update - Fachstelle für Suchtprävention – Kinder-, Jugend-, Elternberatung, Bonn. </w:t>
      </w:r>
    </w:p>
    <w:p w:rsidR="001F6BF0" w:rsidRPr="0039670F" w:rsidRDefault="0039670F" w:rsidP="001F6BF0">
      <w:pPr>
        <w:rPr>
          <w:b/>
        </w:rPr>
      </w:pPr>
      <w:r w:rsidRPr="0039670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24130</wp:posOffset>
                </wp:positionV>
                <wp:extent cx="2360930" cy="1404620"/>
                <wp:effectExtent l="0" t="0" r="19685" b="1333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70F" w:rsidRDefault="0039670F">
                            <w:r w:rsidRPr="0039670F">
                              <w:drawing>
                                <wp:inline distT="0" distB="0" distL="0" distR="0">
                                  <wp:extent cx="2089785" cy="600355"/>
                                  <wp:effectExtent l="0" t="0" r="5715" b="9525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600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7.1pt;margin-top:1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" strokecolor="white [3212]">
                <v:textbox style="mso-fit-shape-to-text:t">
                  <w:txbxContent>
                    <w:p w:rsidR="0039670F" w:rsidRDefault="0039670F">
                      <w:r w:rsidRPr="0039670F">
                        <w:drawing>
                          <wp:inline distT="0" distB="0" distL="0" distR="0">
                            <wp:extent cx="2089785" cy="600355"/>
                            <wp:effectExtent l="0" t="0" r="5715" b="9525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600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F6BF0" w:rsidRPr="0039670F">
        <w:rPr>
          <w:b/>
        </w:rPr>
        <w:t xml:space="preserve">Kontaktperson: </w:t>
      </w:r>
    </w:p>
    <w:p w:rsidR="001F6BF0" w:rsidRDefault="001F6BF0" w:rsidP="001F6BF0">
      <w:r>
        <w:t xml:space="preserve">Anna von Wensiersky </w:t>
      </w:r>
    </w:p>
    <w:p w:rsidR="0039670F" w:rsidRDefault="001F6BF0" w:rsidP="001F6BF0">
      <w:r w:rsidRPr="001F6BF0">
        <w:t>Fachstelle Suchtvorbeugung in der Jugend- und Drogenberatung Rheine</w:t>
      </w:r>
    </w:p>
    <w:p w:rsidR="001F6BF0" w:rsidRDefault="001F6BF0" w:rsidP="001F6BF0">
      <w:proofErr w:type="spellStart"/>
      <w:r>
        <w:t>Thiemauer</w:t>
      </w:r>
      <w:proofErr w:type="spellEnd"/>
      <w:r>
        <w:t xml:space="preserve"> 42 in 484</w:t>
      </w:r>
      <w:r w:rsidR="0039670F">
        <w:t>31</w:t>
      </w:r>
      <w:r>
        <w:t xml:space="preserve"> Rheine </w:t>
      </w:r>
    </w:p>
    <w:p w:rsidR="001F6BF0" w:rsidRDefault="001F6BF0" w:rsidP="001F6BF0">
      <w:r>
        <w:t>E-Mail:  wensie</w:t>
      </w:r>
      <w:r w:rsidR="0039670F">
        <w:t xml:space="preserve">rsky@drogenberatung-rheine.de  </w:t>
      </w:r>
    </w:p>
    <w:p w:rsidR="000C14EE" w:rsidRDefault="001F6BF0">
      <w:r>
        <w:t>Tel</w:t>
      </w:r>
      <w:r w:rsidR="0039670F">
        <w:t>efon</w:t>
      </w:r>
      <w:r>
        <w:t xml:space="preserve">: 05971-160 280     </w:t>
      </w:r>
    </w:p>
    <w:sectPr w:rsidR="000C14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F0" w:rsidRDefault="001F6BF0" w:rsidP="001F6BF0">
      <w:pPr>
        <w:spacing w:after="0" w:line="240" w:lineRule="auto"/>
      </w:pPr>
      <w:r>
        <w:separator/>
      </w:r>
    </w:p>
  </w:endnote>
  <w:endnote w:type="continuationSeparator" w:id="0">
    <w:p w:rsidR="001F6BF0" w:rsidRDefault="001F6BF0" w:rsidP="001F6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F0" w:rsidRDefault="001F6BF0" w:rsidP="001F6BF0">
      <w:pPr>
        <w:spacing w:after="0" w:line="240" w:lineRule="auto"/>
      </w:pPr>
      <w:r>
        <w:separator/>
      </w:r>
    </w:p>
  </w:footnote>
  <w:footnote w:type="continuationSeparator" w:id="0">
    <w:p w:rsidR="001F6BF0" w:rsidRDefault="001F6BF0" w:rsidP="001F6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B4870"/>
    <w:multiLevelType w:val="hybridMultilevel"/>
    <w:tmpl w:val="C08EB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D4945"/>
    <w:multiLevelType w:val="hybridMultilevel"/>
    <w:tmpl w:val="6276D6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A5"/>
    <w:rsid w:val="000C14EE"/>
    <w:rsid w:val="001F6BF0"/>
    <w:rsid w:val="0039670F"/>
    <w:rsid w:val="005918B9"/>
    <w:rsid w:val="00B37FA5"/>
    <w:rsid w:val="00B44047"/>
    <w:rsid w:val="00B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5BAD753D-E79F-4450-8DD3-F8A71B51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F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F6BF0"/>
  </w:style>
  <w:style w:type="paragraph" w:styleId="Fuzeile">
    <w:name w:val="footer"/>
    <w:basedOn w:val="Standard"/>
    <w:link w:val="FuzeileZchn"/>
    <w:uiPriority w:val="99"/>
    <w:unhideWhenUsed/>
    <w:rsid w:val="001F6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F6BF0"/>
  </w:style>
  <w:style w:type="paragraph" w:styleId="Listenabsatz">
    <w:name w:val="List Paragraph"/>
    <w:basedOn w:val="Standard"/>
    <w:uiPriority w:val="34"/>
    <w:qFormat/>
    <w:rsid w:val="001F6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Wensiersky</dc:creator>
  <cp:keywords/>
  <dc:description/>
  <cp:lastModifiedBy>Anna Wensiersky</cp:lastModifiedBy>
  <cp:revision>2</cp:revision>
  <dcterms:created xsi:type="dcterms:W3CDTF">2025-02-24T11:14:00Z</dcterms:created>
  <dcterms:modified xsi:type="dcterms:W3CDTF">2025-02-24T11:14:00Z</dcterms:modified>
</cp:coreProperties>
</file>